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2A" w:rsidRDefault="009F332A" w:rsidP="007E4D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F332A" w:rsidRDefault="009F332A" w:rsidP="007E4D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8605F" w:rsidRDefault="00B8605F" w:rsidP="00B860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График реализации профилактических мероприятий при осуществлении </w:t>
      </w:r>
      <w:proofErr w:type="gramStart"/>
      <w:r>
        <w:rPr>
          <w:b/>
        </w:rPr>
        <w:t>федерального</w:t>
      </w:r>
      <w:proofErr w:type="gramEnd"/>
      <w:r>
        <w:rPr>
          <w:b/>
        </w:rPr>
        <w:t xml:space="preserve"> </w:t>
      </w:r>
    </w:p>
    <w:p w:rsidR="00B8605F" w:rsidRDefault="00B8605F" w:rsidP="00B860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надзора в области безопасности гидротехнических сооружений Сахалинского управления Ростехнадзора на 2023 год</w:t>
      </w:r>
    </w:p>
    <w:tbl>
      <w:tblPr>
        <w:tblStyle w:val="1"/>
        <w:tblW w:w="159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6804"/>
        <w:gridCol w:w="1985"/>
        <w:gridCol w:w="6520"/>
      </w:tblGrid>
      <w:tr w:rsidR="00811BBE" w:rsidRPr="008D5F4B" w:rsidTr="009538B6">
        <w:trPr>
          <w:trHeight w:val="1053"/>
        </w:trPr>
        <w:tc>
          <w:tcPr>
            <w:tcW w:w="681" w:type="dxa"/>
            <w:vAlign w:val="center"/>
          </w:tcPr>
          <w:p w:rsidR="00811BBE" w:rsidRPr="003D1948" w:rsidRDefault="009538B6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/п</w:t>
            </w:r>
          </w:p>
        </w:tc>
        <w:tc>
          <w:tcPr>
            <w:tcW w:w="6804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Наименование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1985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Сроки (п</w:t>
            </w:r>
            <w:r w:rsidR="00811BBE" w:rsidRPr="003D1948">
              <w:rPr>
                <w:b/>
                <w:color w:val="auto"/>
                <w:sz w:val="22"/>
                <w:szCs w:val="22"/>
              </w:rPr>
              <w:t>ериодичность</w:t>
            </w:r>
            <w:r>
              <w:rPr>
                <w:b/>
                <w:color w:val="auto"/>
                <w:sz w:val="22"/>
                <w:szCs w:val="22"/>
              </w:rPr>
              <w:t>)</w:t>
            </w:r>
            <w:r w:rsidR="00811BBE" w:rsidRPr="003D1948">
              <w:rPr>
                <w:b/>
                <w:color w:val="auto"/>
                <w:sz w:val="22"/>
                <w:szCs w:val="22"/>
              </w:rPr>
              <w:t xml:space="preserve"> проведения</w:t>
            </w:r>
            <w:r>
              <w:rPr>
                <w:b/>
                <w:color w:val="auto"/>
                <w:sz w:val="22"/>
                <w:szCs w:val="22"/>
              </w:rPr>
              <w:t xml:space="preserve"> профилактического мероприятия</w:t>
            </w:r>
          </w:p>
        </w:tc>
        <w:tc>
          <w:tcPr>
            <w:tcW w:w="6520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Ответственные исполнители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(</w:t>
            </w:r>
            <w:r>
              <w:rPr>
                <w:b/>
                <w:color w:val="auto"/>
                <w:sz w:val="22"/>
                <w:szCs w:val="22"/>
              </w:rPr>
              <w:t>ФИО, должность, номер телефона</w:t>
            </w:r>
            <w:r w:rsidRPr="003D1948">
              <w:rPr>
                <w:b/>
                <w:color w:val="auto"/>
                <w:sz w:val="22"/>
                <w:szCs w:val="22"/>
              </w:rPr>
              <w:t>)</w:t>
            </w:r>
          </w:p>
        </w:tc>
      </w:tr>
      <w:tr w:rsidR="009538B6" w:rsidRPr="008D5F4B" w:rsidTr="009538B6">
        <w:trPr>
          <w:trHeight w:val="663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Информирование</w:t>
            </w:r>
          </w:p>
        </w:tc>
      </w:tr>
      <w:tr w:rsidR="00010455" w:rsidRPr="008D5F4B" w:rsidTr="009538B6">
        <w:trPr>
          <w:trHeight w:val="3251"/>
        </w:trPr>
        <w:tc>
          <w:tcPr>
            <w:tcW w:w="681" w:type="dxa"/>
            <w:vAlign w:val="center"/>
          </w:tcPr>
          <w:p w:rsidR="00010455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6804" w:type="dxa"/>
            <w:vAlign w:val="center"/>
          </w:tcPr>
          <w:p w:rsidR="00010455" w:rsidRPr="009F332A" w:rsidRDefault="009F332A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9F332A">
              <w:rPr>
                <w:sz w:val="22"/>
                <w:szCs w:val="22"/>
              </w:rPr>
              <w:t>Информирование (посредством размещения соответствующих сведений на официальном сайте Сахалинского управления Ростехнадзора в сети «Интернет», через личные кабинеты контролируемых лиц в государственных информационных системах (при их наличии) и в иных формах)</w:t>
            </w:r>
          </w:p>
        </w:tc>
        <w:tc>
          <w:tcPr>
            <w:tcW w:w="1985" w:type="dxa"/>
            <w:vAlign w:val="center"/>
          </w:tcPr>
          <w:p w:rsidR="00010455" w:rsidRPr="003D1948" w:rsidRDefault="00010455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На постоянной основе</w:t>
            </w:r>
            <w:r w:rsidR="001A3AB4">
              <w:rPr>
                <w:color w:val="auto"/>
                <w:sz w:val="22"/>
                <w:szCs w:val="22"/>
              </w:rPr>
              <w:t xml:space="preserve"> в течение</w:t>
            </w:r>
            <w:r w:rsidRPr="003D1948">
              <w:rPr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6520" w:type="dxa"/>
            <w:vAlign w:val="center"/>
          </w:tcPr>
          <w:p w:rsidR="009538B6" w:rsidRPr="003D1948" w:rsidRDefault="009538B6" w:rsidP="009F332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</w:t>
            </w:r>
            <w:r w:rsidR="009F332A">
              <w:rPr>
                <w:color w:val="auto"/>
                <w:sz w:val="22"/>
                <w:szCs w:val="22"/>
              </w:rPr>
              <w:t xml:space="preserve">государственного энергетического надзора </w:t>
            </w:r>
            <w:proofErr w:type="spellStart"/>
            <w:r w:rsidR="009F332A">
              <w:rPr>
                <w:color w:val="auto"/>
                <w:sz w:val="22"/>
                <w:szCs w:val="22"/>
              </w:rPr>
              <w:t>Тен</w:t>
            </w:r>
            <w:proofErr w:type="spellEnd"/>
            <w:r w:rsidR="009F332A">
              <w:rPr>
                <w:color w:val="auto"/>
                <w:sz w:val="22"/>
                <w:szCs w:val="22"/>
              </w:rPr>
              <w:t xml:space="preserve"> Дон Хо 8(4242)721575</w:t>
            </w:r>
          </w:p>
        </w:tc>
      </w:tr>
      <w:tr w:rsidR="009538B6" w:rsidRPr="008D5F4B" w:rsidTr="009538B6">
        <w:trPr>
          <w:trHeight w:val="880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9538B6">
            <w:pPr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Обобщение правоприменительной практики</w:t>
            </w:r>
          </w:p>
        </w:tc>
      </w:tr>
      <w:tr w:rsidR="00811BBE" w:rsidRPr="008D5F4B" w:rsidTr="009F332A">
        <w:trPr>
          <w:trHeight w:val="1878"/>
        </w:trPr>
        <w:tc>
          <w:tcPr>
            <w:tcW w:w="681" w:type="dxa"/>
            <w:vAlign w:val="center"/>
          </w:tcPr>
          <w:p w:rsidR="00811BBE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2.1</w:t>
            </w:r>
          </w:p>
        </w:tc>
        <w:tc>
          <w:tcPr>
            <w:tcW w:w="6804" w:type="dxa"/>
            <w:vAlign w:val="center"/>
          </w:tcPr>
          <w:p w:rsidR="00FA4CEF" w:rsidRPr="003D1948" w:rsidRDefault="009538B6" w:rsidP="009538B6">
            <w:pPr>
              <w:jc w:val="center"/>
              <w:rPr>
                <w:sz w:val="22"/>
                <w:szCs w:val="22"/>
              </w:rPr>
            </w:pPr>
            <w:r w:rsidRPr="003D1948">
              <w:rPr>
                <w:rFonts w:eastAsia="Calibri"/>
                <w:sz w:val="22"/>
                <w:szCs w:val="22"/>
              </w:rPr>
              <w:t>Подготовка и размещение проекта докладов о правоприменительной практике на официальном сайте Управления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11BBE" w:rsidRPr="003D1948" w:rsidRDefault="00010455" w:rsidP="00AC00BA">
            <w:pPr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не позднее двух недель, до даты проведения публичного мероприятия</w:t>
            </w:r>
          </w:p>
        </w:tc>
        <w:tc>
          <w:tcPr>
            <w:tcW w:w="6520" w:type="dxa"/>
            <w:vAlign w:val="center"/>
          </w:tcPr>
          <w:p w:rsidR="00811BBE" w:rsidRPr="003D1948" w:rsidRDefault="009F332A" w:rsidP="00036FD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государственного энергетического надзора </w:t>
            </w:r>
            <w:proofErr w:type="spellStart"/>
            <w:r>
              <w:rPr>
                <w:color w:val="auto"/>
                <w:sz w:val="22"/>
                <w:szCs w:val="22"/>
              </w:rPr>
              <w:t>Тен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Дон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 Х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о 8(4242)721575, </w:t>
            </w:r>
            <w:r w:rsidR="009538B6">
              <w:rPr>
                <w:color w:val="auto"/>
                <w:sz w:val="22"/>
                <w:szCs w:val="22"/>
              </w:rPr>
              <w:t>Начальник отдела</w:t>
            </w:r>
            <w:r w:rsidR="009538B6" w:rsidRPr="003D1948">
              <w:rPr>
                <w:color w:val="auto"/>
                <w:sz w:val="22"/>
                <w:szCs w:val="22"/>
              </w:rPr>
              <w:t xml:space="preserve"> предоставления государственных услуг, планирования и отчетности</w:t>
            </w:r>
            <w:r w:rsidR="009538B6">
              <w:rPr>
                <w:color w:val="auto"/>
                <w:sz w:val="22"/>
                <w:szCs w:val="22"/>
              </w:rPr>
              <w:t xml:space="preserve"> Валейко О.Н. 8(4242)224838</w:t>
            </w:r>
          </w:p>
        </w:tc>
      </w:tr>
      <w:tr w:rsidR="00811BBE" w:rsidRPr="008D5F4B" w:rsidTr="009538B6">
        <w:tc>
          <w:tcPr>
            <w:tcW w:w="681" w:type="dxa"/>
            <w:vAlign w:val="center"/>
          </w:tcPr>
          <w:p w:rsidR="00811BB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2.2</w:t>
            </w:r>
          </w:p>
        </w:tc>
        <w:tc>
          <w:tcPr>
            <w:tcW w:w="6804" w:type="dxa"/>
            <w:vAlign w:val="center"/>
          </w:tcPr>
          <w:p w:rsidR="00102DA6" w:rsidRPr="009F332A" w:rsidRDefault="00102DA6" w:rsidP="00036FDE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9F332A" w:rsidRPr="009F332A" w:rsidRDefault="009F332A" w:rsidP="009F33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F332A">
              <w:rPr>
                <w:sz w:val="22"/>
                <w:szCs w:val="22"/>
                <w:lang w:eastAsia="en-US"/>
              </w:rPr>
              <w:t xml:space="preserve">Направление проекта обзора правоприменительной практики в Управление государственного энергетического надзора </w:t>
            </w:r>
            <w:r w:rsidRPr="009F332A">
              <w:rPr>
                <w:sz w:val="22"/>
                <w:szCs w:val="22"/>
                <w:lang w:eastAsia="en-US"/>
              </w:rPr>
              <w:lastRenderedPageBreak/>
              <w:t xml:space="preserve">Ростехнадзора на адрес электронной почты </w:t>
            </w:r>
            <w:hyperlink r:id="rId7" w:history="1">
              <w:r w:rsidRPr="009F332A">
                <w:rPr>
                  <w:rStyle w:val="a8"/>
                  <w:sz w:val="22"/>
                  <w:szCs w:val="22"/>
                  <w:lang w:eastAsia="en-US"/>
                </w:rPr>
                <w:t>Otchet10upr@gosnadzor.gov.ru</w:t>
              </w:r>
            </w:hyperlink>
          </w:p>
          <w:p w:rsidR="00FA4CEF" w:rsidRPr="009F332A" w:rsidRDefault="00FA4CEF" w:rsidP="00953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F332A" w:rsidRPr="009F332A" w:rsidRDefault="009F332A" w:rsidP="009F33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32A">
              <w:rPr>
                <w:rFonts w:eastAsia="Calibri"/>
                <w:sz w:val="22"/>
                <w:szCs w:val="22"/>
                <w:lang w:eastAsia="en-US"/>
              </w:rPr>
              <w:lastRenderedPageBreak/>
              <w:t>До 30 января</w:t>
            </w:r>
          </w:p>
          <w:p w:rsidR="009F332A" w:rsidRPr="009F332A" w:rsidRDefault="009F332A" w:rsidP="009F33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32A">
              <w:rPr>
                <w:rFonts w:eastAsia="Calibri"/>
                <w:sz w:val="22"/>
                <w:szCs w:val="22"/>
                <w:lang w:eastAsia="en-US"/>
              </w:rPr>
              <w:t>2023 года</w:t>
            </w:r>
          </w:p>
          <w:p w:rsidR="009F332A" w:rsidRPr="009F332A" w:rsidRDefault="009F332A" w:rsidP="009F33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32A">
              <w:rPr>
                <w:rFonts w:eastAsia="Calibri"/>
                <w:sz w:val="22"/>
                <w:szCs w:val="22"/>
                <w:lang w:eastAsia="en-US"/>
              </w:rPr>
              <w:t>по итогам работы</w:t>
            </w:r>
          </w:p>
          <w:p w:rsidR="00811BBE" w:rsidRPr="009F332A" w:rsidRDefault="009F332A" w:rsidP="009F332A">
            <w:pPr>
              <w:jc w:val="center"/>
              <w:rPr>
                <w:sz w:val="22"/>
                <w:szCs w:val="22"/>
              </w:rPr>
            </w:pPr>
            <w:r w:rsidRPr="009F332A">
              <w:rPr>
                <w:rFonts w:eastAsia="Calibri"/>
                <w:sz w:val="22"/>
                <w:szCs w:val="22"/>
                <w:lang w:eastAsia="en-US"/>
              </w:rPr>
              <w:lastRenderedPageBreak/>
              <w:t>за 2022 год</w:t>
            </w:r>
          </w:p>
        </w:tc>
        <w:tc>
          <w:tcPr>
            <w:tcW w:w="6520" w:type="dxa"/>
            <w:vAlign w:val="center"/>
          </w:tcPr>
          <w:p w:rsidR="009538B6" w:rsidRPr="003D1948" w:rsidRDefault="009F332A" w:rsidP="003F224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Начальник отдела государственного энергетического надзора </w:t>
            </w:r>
            <w:proofErr w:type="spellStart"/>
            <w:r>
              <w:rPr>
                <w:color w:val="auto"/>
                <w:sz w:val="22"/>
                <w:szCs w:val="22"/>
              </w:rPr>
              <w:t>Тен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Дон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 Х</w:t>
            </w:r>
            <w:proofErr w:type="gramEnd"/>
            <w:r>
              <w:rPr>
                <w:color w:val="auto"/>
                <w:sz w:val="22"/>
                <w:szCs w:val="22"/>
              </w:rPr>
              <w:t>о 8(4242)721575</w:t>
            </w:r>
          </w:p>
        </w:tc>
      </w:tr>
      <w:tr w:rsidR="009538B6" w:rsidRPr="008D5F4B" w:rsidTr="009538B6">
        <w:trPr>
          <w:trHeight w:val="788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9538B6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Объявление  предостережения</w:t>
            </w:r>
          </w:p>
        </w:tc>
      </w:tr>
      <w:tr w:rsidR="009F332A" w:rsidRPr="008D5F4B" w:rsidTr="009538B6">
        <w:trPr>
          <w:trHeight w:val="2412"/>
        </w:trPr>
        <w:tc>
          <w:tcPr>
            <w:tcW w:w="681" w:type="dxa"/>
            <w:vAlign w:val="center"/>
          </w:tcPr>
          <w:p w:rsidR="009F332A" w:rsidRPr="003D1948" w:rsidRDefault="009F332A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6804" w:type="dxa"/>
            <w:vAlign w:val="center"/>
          </w:tcPr>
          <w:p w:rsidR="009F332A" w:rsidRPr="003D1948" w:rsidRDefault="009F332A" w:rsidP="009538B6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Объявление и направление предостережений о недопустимости нарушения обязательных требований</w:t>
            </w:r>
          </w:p>
          <w:p w:rsidR="009F332A" w:rsidRPr="003D1948" w:rsidRDefault="009F332A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F332A" w:rsidRPr="003D1948" w:rsidRDefault="009F332A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Январь-Декабрь</w:t>
            </w:r>
          </w:p>
        </w:tc>
        <w:tc>
          <w:tcPr>
            <w:tcW w:w="6520" w:type="dxa"/>
            <w:vAlign w:val="center"/>
          </w:tcPr>
          <w:p w:rsidR="009F332A" w:rsidRPr="003D1948" w:rsidRDefault="009F332A" w:rsidP="007E4D6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государственного энергетического надзора </w:t>
            </w:r>
            <w:proofErr w:type="spellStart"/>
            <w:r>
              <w:rPr>
                <w:color w:val="auto"/>
                <w:sz w:val="22"/>
                <w:szCs w:val="22"/>
              </w:rPr>
              <w:t>Тен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Дон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 Х</w:t>
            </w:r>
            <w:proofErr w:type="gramEnd"/>
            <w:r>
              <w:rPr>
                <w:color w:val="auto"/>
                <w:sz w:val="22"/>
                <w:szCs w:val="22"/>
              </w:rPr>
              <w:t>о 8(4242)721575</w:t>
            </w:r>
          </w:p>
        </w:tc>
      </w:tr>
      <w:tr w:rsidR="00445A71" w:rsidRPr="008D5F4B" w:rsidTr="00445A71">
        <w:trPr>
          <w:trHeight w:val="1000"/>
        </w:trPr>
        <w:tc>
          <w:tcPr>
            <w:tcW w:w="681" w:type="dxa"/>
            <w:vAlign w:val="center"/>
          </w:tcPr>
          <w:p w:rsidR="00445A71" w:rsidRDefault="00445A71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5309" w:type="dxa"/>
            <w:gridSpan w:val="3"/>
            <w:vAlign w:val="center"/>
          </w:tcPr>
          <w:p w:rsidR="00445A71" w:rsidRPr="00445A71" w:rsidRDefault="00445A71" w:rsidP="007E4D6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445A71">
              <w:rPr>
                <w:b/>
                <w:color w:val="auto"/>
                <w:sz w:val="22"/>
                <w:szCs w:val="22"/>
              </w:rPr>
              <w:t>Меры стимулирования добросовестности</w:t>
            </w:r>
          </w:p>
        </w:tc>
      </w:tr>
      <w:tr w:rsidR="00445A71" w:rsidRPr="008D5F4B" w:rsidTr="009538B6">
        <w:trPr>
          <w:trHeight w:val="2412"/>
        </w:trPr>
        <w:tc>
          <w:tcPr>
            <w:tcW w:w="681" w:type="dxa"/>
            <w:vAlign w:val="center"/>
          </w:tcPr>
          <w:p w:rsidR="00445A71" w:rsidRDefault="00445A71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4.1</w:t>
            </w:r>
          </w:p>
        </w:tc>
        <w:tc>
          <w:tcPr>
            <w:tcW w:w="6804" w:type="dxa"/>
            <w:vAlign w:val="center"/>
          </w:tcPr>
          <w:p w:rsidR="00445A71" w:rsidRDefault="00445A71" w:rsidP="00445A71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-Оценка добросовестности</w:t>
            </w:r>
          </w:p>
          <w:p w:rsidR="00445A71" w:rsidRDefault="00445A71" w:rsidP="00445A71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-Размещение на сайте информации о применяемых мерах стимулирования добросовестности контролируемых лиц, порядка и условий </w:t>
            </w:r>
            <w:proofErr w:type="gramStart"/>
            <w:r>
              <w:rPr>
                <w:color w:val="auto"/>
                <w:sz w:val="22"/>
                <w:szCs w:val="22"/>
              </w:rPr>
              <w:t>применения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соответствующих мер, в том числе методики критерии оценки добросовестности контролируемых лиц</w:t>
            </w:r>
          </w:p>
          <w:p w:rsidR="00445A71" w:rsidRDefault="00445A71" w:rsidP="009538B6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45A71" w:rsidRPr="003D1948" w:rsidRDefault="00445A71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течение года, </w:t>
            </w:r>
            <w:r w:rsidRPr="003D1948">
              <w:rPr>
                <w:color w:val="auto"/>
                <w:sz w:val="22"/>
                <w:szCs w:val="22"/>
              </w:rPr>
              <w:t xml:space="preserve">По мере </w:t>
            </w:r>
            <w:r>
              <w:rPr>
                <w:color w:val="auto"/>
                <w:sz w:val="22"/>
                <w:szCs w:val="22"/>
              </w:rPr>
              <w:t xml:space="preserve">заявления </w:t>
            </w:r>
            <w:r w:rsidRPr="003D1948">
              <w:rPr>
                <w:color w:val="auto"/>
                <w:sz w:val="22"/>
                <w:szCs w:val="22"/>
              </w:rPr>
              <w:t>контролируемых лиц</w:t>
            </w:r>
          </w:p>
        </w:tc>
        <w:tc>
          <w:tcPr>
            <w:tcW w:w="6520" w:type="dxa"/>
            <w:vAlign w:val="center"/>
          </w:tcPr>
          <w:p w:rsidR="00445A71" w:rsidRDefault="00445A71" w:rsidP="007E4D6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государственного энергетического надзора </w:t>
            </w:r>
            <w:proofErr w:type="spellStart"/>
            <w:r>
              <w:rPr>
                <w:color w:val="auto"/>
                <w:sz w:val="22"/>
                <w:szCs w:val="22"/>
              </w:rPr>
              <w:t>Тен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Дон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 Х</w:t>
            </w:r>
            <w:proofErr w:type="gramEnd"/>
            <w:r>
              <w:rPr>
                <w:color w:val="auto"/>
                <w:sz w:val="22"/>
                <w:szCs w:val="22"/>
              </w:rPr>
              <w:t>о 8(4242)721575</w:t>
            </w:r>
          </w:p>
        </w:tc>
      </w:tr>
      <w:tr w:rsidR="00445A71" w:rsidRPr="008D5F4B" w:rsidTr="00445A71">
        <w:trPr>
          <w:trHeight w:val="731"/>
        </w:trPr>
        <w:tc>
          <w:tcPr>
            <w:tcW w:w="681" w:type="dxa"/>
            <w:vAlign w:val="center"/>
          </w:tcPr>
          <w:p w:rsidR="00445A71" w:rsidRDefault="00445A71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309" w:type="dxa"/>
            <w:gridSpan w:val="3"/>
            <w:vAlign w:val="center"/>
          </w:tcPr>
          <w:p w:rsidR="00445A71" w:rsidRPr="00445A71" w:rsidRDefault="00445A71" w:rsidP="007E4D6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445A71">
              <w:rPr>
                <w:b/>
                <w:color w:val="auto"/>
                <w:sz w:val="22"/>
                <w:szCs w:val="22"/>
              </w:rPr>
              <w:t>Консультирование</w:t>
            </w:r>
          </w:p>
        </w:tc>
      </w:tr>
      <w:tr w:rsidR="00445A71" w:rsidRPr="008D5F4B" w:rsidTr="009538B6">
        <w:trPr>
          <w:trHeight w:val="2412"/>
        </w:trPr>
        <w:tc>
          <w:tcPr>
            <w:tcW w:w="681" w:type="dxa"/>
            <w:vAlign w:val="center"/>
          </w:tcPr>
          <w:p w:rsidR="00445A71" w:rsidRDefault="00445A71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5.1</w:t>
            </w:r>
          </w:p>
        </w:tc>
        <w:tc>
          <w:tcPr>
            <w:tcW w:w="6804" w:type="dxa"/>
            <w:vAlign w:val="center"/>
          </w:tcPr>
          <w:p w:rsidR="00445A71" w:rsidRPr="003D1948" w:rsidRDefault="00445A71" w:rsidP="00445A71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 Посредством телефонной связи, электронной почты, видео-конференц-связи</w:t>
            </w:r>
            <w:r w:rsidRPr="003D1948">
              <w:rPr>
                <w:sz w:val="22"/>
                <w:szCs w:val="22"/>
              </w:rPr>
              <w:t xml:space="preserve"> п</w:t>
            </w:r>
            <w:r w:rsidRPr="003D1948">
              <w:rPr>
                <w:color w:val="auto"/>
                <w:sz w:val="22"/>
                <w:szCs w:val="22"/>
              </w:rPr>
              <w:t>ри личном обращении</w:t>
            </w:r>
          </w:p>
          <w:p w:rsidR="00445A71" w:rsidRPr="003D1948" w:rsidRDefault="00445A71" w:rsidP="00445A71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:rsidR="00445A71" w:rsidRPr="003D1948" w:rsidRDefault="00445A71" w:rsidP="00445A71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-В ходе проведения контрольного (надзорного) мероприятия.</w:t>
            </w:r>
          </w:p>
          <w:p w:rsidR="00445A71" w:rsidRPr="003D1948" w:rsidRDefault="00445A71" w:rsidP="00445A71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:rsidR="00445A71" w:rsidRDefault="00445A71" w:rsidP="00445A71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 Письменно</w:t>
            </w:r>
            <w:r w:rsidRPr="003D1948">
              <w:rPr>
                <w:sz w:val="22"/>
                <w:szCs w:val="22"/>
              </w:rPr>
              <w:t xml:space="preserve"> </w:t>
            </w:r>
            <w:r w:rsidRPr="003D1948">
              <w:rPr>
                <w:color w:val="auto"/>
                <w:sz w:val="22"/>
                <w:szCs w:val="22"/>
              </w:rPr>
              <w:t>в порядке, установленном Федеральным законом "О порядке рассмотрения обращений граждан Российской Федерации"</w:t>
            </w:r>
          </w:p>
        </w:tc>
        <w:tc>
          <w:tcPr>
            <w:tcW w:w="1985" w:type="dxa"/>
            <w:vAlign w:val="center"/>
          </w:tcPr>
          <w:p w:rsidR="00445A71" w:rsidRPr="003D1948" w:rsidRDefault="00445A71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Согласно утвержденному графику</w:t>
            </w:r>
          </w:p>
        </w:tc>
        <w:tc>
          <w:tcPr>
            <w:tcW w:w="6520" w:type="dxa"/>
            <w:vAlign w:val="center"/>
          </w:tcPr>
          <w:p w:rsidR="00445A71" w:rsidRDefault="00445A71" w:rsidP="007E4D6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государственного энергетического надзора </w:t>
            </w:r>
            <w:proofErr w:type="spellStart"/>
            <w:r>
              <w:rPr>
                <w:color w:val="auto"/>
                <w:sz w:val="22"/>
                <w:szCs w:val="22"/>
              </w:rPr>
              <w:t>Тен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Дон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 Х</w:t>
            </w:r>
            <w:proofErr w:type="gramEnd"/>
            <w:r>
              <w:rPr>
                <w:color w:val="auto"/>
                <w:sz w:val="22"/>
                <w:szCs w:val="22"/>
              </w:rPr>
              <w:t>о 8(4242)721575</w:t>
            </w:r>
            <w:bookmarkStart w:id="0" w:name="_GoBack"/>
            <w:bookmarkEnd w:id="0"/>
          </w:p>
        </w:tc>
      </w:tr>
    </w:tbl>
    <w:p w:rsidR="001B4065" w:rsidRDefault="001B4065" w:rsidP="00FA4CEF"/>
    <w:sectPr w:rsidR="001B4065" w:rsidSect="00FA4CEF">
      <w:headerReference w:type="default" r:id="rId8"/>
      <w:footerReference w:type="default" r:id="rId9"/>
      <w:headerReference w:type="first" r:id="rId10"/>
      <w:pgSz w:w="16838" w:h="11906" w:orient="landscape"/>
      <w:pgMar w:top="869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58" w:rsidRDefault="00145658" w:rsidP="006519CB">
      <w:r>
        <w:separator/>
      </w:r>
    </w:p>
  </w:endnote>
  <w:endnote w:type="continuationSeparator" w:id="0">
    <w:p w:rsidR="00145658" w:rsidRDefault="00145658" w:rsidP="0065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CB" w:rsidRDefault="006519CB">
    <w:pPr>
      <w:pStyle w:val="a6"/>
      <w:jc w:val="center"/>
    </w:pPr>
  </w:p>
  <w:p w:rsidR="006519CB" w:rsidRDefault="006519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58" w:rsidRDefault="00145658" w:rsidP="006519CB">
      <w:r>
        <w:separator/>
      </w:r>
    </w:p>
  </w:footnote>
  <w:footnote w:type="continuationSeparator" w:id="0">
    <w:p w:rsidR="00145658" w:rsidRDefault="00145658" w:rsidP="00651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B4" w:rsidRDefault="001A3AB4">
    <w:pPr>
      <w:pStyle w:val="a4"/>
      <w:jc w:val="center"/>
    </w:pPr>
  </w:p>
  <w:p w:rsidR="001A3AB4" w:rsidRDefault="001A3A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48" w:rsidRDefault="003D1948" w:rsidP="003D1948">
    <w:pPr>
      <w:pStyle w:val="a4"/>
      <w:tabs>
        <w:tab w:val="clear" w:pos="4677"/>
        <w:tab w:val="clear" w:pos="9355"/>
        <w:tab w:val="left" w:pos="12345"/>
      </w:tabs>
      <w:jc w:val="right"/>
    </w:pPr>
    <w:r>
      <w:tab/>
    </w:r>
    <w:proofErr w:type="gramStart"/>
    <w:r>
      <w:t>Утвержден</w:t>
    </w:r>
    <w:proofErr w:type="gramEnd"/>
    <w:r>
      <w:t xml:space="preserve"> приказом Сахалинского управления Ростехнадзора</w:t>
    </w:r>
  </w:p>
  <w:p w:rsidR="007D0917" w:rsidRDefault="007D0917" w:rsidP="007D0917">
    <w:pPr>
      <w:pStyle w:val="a4"/>
      <w:tabs>
        <w:tab w:val="clear" w:pos="4677"/>
        <w:tab w:val="clear" w:pos="9355"/>
        <w:tab w:val="left" w:pos="12345"/>
      </w:tabs>
      <w:jc w:val="right"/>
    </w:pPr>
    <w:r>
      <w:t>От _27.12.2022__№__ПР-380-256-о__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BE"/>
    <w:rsid w:val="00010455"/>
    <w:rsid w:val="00036FDE"/>
    <w:rsid w:val="00102DA6"/>
    <w:rsid w:val="00113B8C"/>
    <w:rsid w:val="00145658"/>
    <w:rsid w:val="0016472E"/>
    <w:rsid w:val="001A3AB4"/>
    <w:rsid w:val="001B4065"/>
    <w:rsid w:val="00254902"/>
    <w:rsid w:val="003D1948"/>
    <w:rsid w:val="003F2249"/>
    <w:rsid w:val="00445A71"/>
    <w:rsid w:val="005E3285"/>
    <w:rsid w:val="006519CB"/>
    <w:rsid w:val="006D0C4B"/>
    <w:rsid w:val="007869B3"/>
    <w:rsid w:val="007D0917"/>
    <w:rsid w:val="00811BBE"/>
    <w:rsid w:val="009538B6"/>
    <w:rsid w:val="009C11B8"/>
    <w:rsid w:val="009F332A"/>
    <w:rsid w:val="00A14DD9"/>
    <w:rsid w:val="00B63964"/>
    <w:rsid w:val="00B8605F"/>
    <w:rsid w:val="00FA3807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BB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3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BB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3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chet10upr@gosnadzor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Валейко Ольга Николаевна</dc:creator>
  <cp:lastModifiedBy>Валейко Ольга Николаевна</cp:lastModifiedBy>
  <cp:revision>12</cp:revision>
  <cp:lastPrinted>2022-02-01T01:13:00Z</cp:lastPrinted>
  <dcterms:created xsi:type="dcterms:W3CDTF">2022-01-31T05:04:00Z</dcterms:created>
  <dcterms:modified xsi:type="dcterms:W3CDTF">2023-01-23T23:20:00Z</dcterms:modified>
</cp:coreProperties>
</file>